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5B9" w:rsidRDefault="00BD36F2" w14:paraId="09BF2AAD" w14:textId="77777777">
      <w:pPr>
        <w:spacing w:after="327" w:line="259" w:lineRule="auto"/>
        <w:ind w:left="0" w:firstLine="0"/>
      </w:pPr>
      <w:r>
        <w:rPr>
          <w:sz w:val="20"/>
        </w:rPr>
        <w:t xml:space="preserve"> </w:t>
      </w:r>
    </w:p>
    <w:p w:rsidR="003555B9" w:rsidRDefault="00BD36F2" w14:paraId="05D4E493" w14:textId="77777777">
      <w:pPr>
        <w:spacing w:after="31" w:line="259" w:lineRule="auto"/>
        <w:ind w:left="18"/>
        <w:jc w:val="center"/>
      </w:pPr>
      <w:r>
        <w:rPr>
          <w:b/>
          <w:sz w:val="36"/>
        </w:rPr>
        <w:t xml:space="preserve">Frequently Asked Questions on Fixed Penalty </w:t>
      </w:r>
    </w:p>
    <w:p w:rsidR="003555B9" w:rsidRDefault="00BD36F2" w14:paraId="535197F2" w14:textId="77777777">
      <w:pPr>
        <w:spacing w:after="119" w:line="259" w:lineRule="auto"/>
        <w:ind w:left="18" w:right="3"/>
        <w:jc w:val="center"/>
      </w:pPr>
      <w:r>
        <w:rPr>
          <w:b/>
          <w:sz w:val="36"/>
        </w:rPr>
        <w:t xml:space="preserve">Notices </w:t>
      </w:r>
    </w:p>
    <w:p w:rsidR="003555B9" w:rsidRDefault="00BD36F2" w14:paraId="7C3EEFC2" w14:textId="77777777">
      <w:pPr>
        <w:spacing w:after="240" w:line="259" w:lineRule="auto"/>
        <w:ind w:left="0" w:firstLine="0"/>
      </w:pPr>
      <w:r>
        <w:rPr>
          <w:b/>
        </w:rPr>
        <w:t xml:space="preserve"> </w:t>
      </w:r>
    </w:p>
    <w:p w:rsidR="003555B9" w:rsidRDefault="00BD36F2" w14:paraId="1580E54F" w14:textId="77777777">
      <w:pPr>
        <w:spacing w:after="300" w:line="255" w:lineRule="auto"/>
        <w:ind w:left="-5"/>
      </w:pPr>
      <w:r>
        <w:rPr>
          <w:b/>
          <w:sz w:val="25"/>
        </w:rPr>
        <w:t xml:space="preserve">Question: What is a Fixed Penalty Notice? </w:t>
      </w:r>
    </w:p>
    <w:p w:rsidR="003555B9" w:rsidRDefault="00BD36F2" w14:paraId="0CE9B6AF" w14:textId="77777777">
      <w:pPr>
        <w:spacing w:after="200" w:line="261" w:lineRule="auto"/>
        <w:ind w:left="0" w:firstLine="0"/>
        <w:jc w:val="both"/>
      </w:pPr>
      <w:r>
        <w:rPr>
          <w:rFonts w:ascii="Calibri" w:hAnsi="Calibri" w:eastAsia="Calibri" w:cs="Calibri"/>
          <w:noProof/>
          <w:sz w:val="22"/>
        </w:rPr>
        <mc:AlternateContent>
          <mc:Choice Requires="wpg">
            <w:drawing>
              <wp:anchor distT="0" distB="0" distL="114300" distR="114300" simplePos="0" relativeHeight="251658240" behindDoc="1" locked="0" layoutInCell="1" allowOverlap="1" wp14:editId="2665149D" wp14:anchorId="49F71172">
                <wp:simplePos x="0" y="0"/>
                <wp:positionH relativeFrom="column">
                  <wp:posOffset>-18287</wp:posOffset>
                </wp:positionH>
                <wp:positionV relativeFrom="paragraph">
                  <wp:posOffset>-400049</wp:posOffset>
                </wp:positionV>
                <wp:extent cx="5769229" cy="571500"/>
                <wp:effectExtent l="0" t="0" r="0" b="0"/>
                <wp:wrapNone/>
                <wp:docPr id="2660" name="Group 2660"/>
                <wp:cNvGraphicFramePr/>
                <a:graphic xmlns:a="http://schemas.openxmlformats.org/drawingml/2006/main">
                  <a:graphicData uri="http://schemas.microsoft.com/office/word/2010/wordprocessingGroup">
                    <wpg:wgp>
                      <wpg:cNvGrpSpPr/>
                      <wpg:grpSpPr>
                        <a:xfrm>
                          <a:off x="0" y="0"/>
                          <a:ext cx="5769229" cy="571500"/>
                          <a:chOff x="0" y="0"/>
                          <a:chExt cx="5769229" cy="571500"/>
                        </a:xfrm>
                      </wpg:grpSpPr>
                      <wps:wsp>
                        <wps:cNvPr id="3003" name="Shape 3003"/>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4" name="Shape 3004"/>
                        <wps:cNvSpPr/>
                        <wps:spPr>
                          <a:xfrm>
                            <a:off x="0" y="38100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60" style="width:454.27pt;height:45pt;position:absolute;z-index:-2147483640;mso-position-horizontal-relative:text;mso-position-horizontal:absolute;margin-left:-1.44pt;mso-position-vertical-relative:text;margin-top:-31.5pt;" coordsize="57692,5715">
                <v:shape id="Shape 3005" style="position:absolute;width:57692;height:3810;left:0;top:0;" coordsize="5769229,381000" path="m0,0l5769229,0l5769229,381000l0,381000l0,0">
                  <v:stroke on="false" weight="0pt" color="#000000" opacity="0" miterlimit="10" joinstyle="miter" endcap="flat"/>
                  <v:fill on="true" color="#eeeeee"/>
                </v:shape>
                <v:shape id="Shape 3006" style="position:absolute;width:57692;height:1905;left:0;top:3810;" coordsize="5769229,190500" path="m0,0l5769229,0l5769229,190500l0,190500l0,0">
                  <v:stroke on="false" weight="0pt" color="#000000" opacity="0" miterlimit="10" joinstyle="miter" endcap="flat"/>
                  <v:fill on="true" color="#ffffff"/>
                </v:shape>
              </v:group>
            </w:pict>
          </mc:Fallback>
        </mc:AlternateContent>
      </w:r>
      <w:r>
        <w:rPr>
          <w:b/>
        </w:rPr>
        <w:t>Answer</w:t>
      </w:r>
      <w:r>
        <w:t xml:space="preserve">: A Fixed Penalty Notice (FPN) is a fine which may be issued as an alternative to prosecution. It does not require a court appearance and does not result in a criminal record. Payment of a Fixed Penalty Notice enables the parent/carer to discharge the potential liability for prosecution and subsequent conviction. </w:t>
      </w:r>
    </w:p>
    <w:p w:rsidR="003555B9" w:rsidRDefault="00BD36F2" w14:paraId="7D1206C7" w14:textId="77777777">
      <w:pPr>
        <w:spacing w:after="0" w:line="259" w:lineRule="auto"/>
        <w:ind w:left="0" w:firstLine="0"/>
      </w:pPr>
      <w:r>
        <w:t xml:space="preserve"> </w:t>
      </w:r>
    </w:p>
    <w:p w:rsidRPr="00DB0A35" w:rsidR="003555B9" w:rsidRDefault="00BD36F2" w14:paraId="379AEAC4" w14:textId="4AE8DFED">
      <w:pPr>
        <w:spacing w:after="300" w:line="255" w:lineRule="auto"/>
        <w:ind w:left="-5"/>
        <w:rPr>
          <w:color w:val="auto"/>
        </w:rPr>
      </w:pPr>
      <w:r>
        <w:rPr>
          <w:rFonts w:ascii="Calibri" w:hAnsi="Calibri" w:eastAsia="Calibri" w:cs="Calibri"/>
          <w:noProof/>
          <w:sz w:val="22"/>
        </w:rPr>
        <mc:AlternateContent>
          <mc:Choice Requires="wpg">
            <w:drawing>
              <wp:anchor distT="0" distB="0" distL="114300" distR="114300" simplePos="0" relativeHeight="251659264" behindDoc="1" locked="0" layoutInCell="1" allowOverlap="1" wp14:editId="0A848811" wp14:anchorId="0ED4887B">
                <wp:simplePos x="0" y="0"/>
                <wp:positionH relativeFrom="column">
                  <wp:posOffset>-18287</wp:posOffset>
                </wp:positionH>
                <wp:positionV relativeFrom="paragraph">
                  <wp:posOffset>-10484</wp:posOffset>
                </wp:positionV>
                <wp:extent cx="5769229" cy="762000"/>
                <wp:effectExtent l="0" t="0" r="0" b="0"/>
                <wp:wrapNone/>
                <wp:docPr id="2661" name="Group 2661"/>
                <wp:cNvGraphicFramePr/>
                <a:graphic xmlns:a="http://schemas.openxmlformats.org/drawingml/2006/main">
                  <a:graphicData uri="http://schemas.microsoft.com/office/word/2010/wordprocessingGroup">
                    <wpg:wgp>
                      <wpg:cNvGrpSpPr/>
                      <wpg:grpSpPr>
                        <a:xfrm>
                          <a:off x="0" y="0"/>
                          <a:ext cx="5769229" cy="762000"/>
                          <a:chOff x="0" y="0"/>
                          <a:chExt cx="5769229" cy="762000"/>
                        </a:xfrm>
                      </wpg:grpSpPr>
                      <wps:wsp>
                        <wps:cNvPr id="3007" name="Shape 3007"/>
                        <wps:cNvSpPr/>
                        <wps:spPr>
                          <a:xfrm>
                            <a:off x="0" y="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8" name="Shape 3008"/>
                        <wps:cNvSpPr/>
                        <wps:spPr>
                          <a:xfrm>
                            <a:off x="0" y="19050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9" name="Shape 3009"/>
                        <wps:cNvSpPr/>
                        <wps:spPr>
                          <a:xfrm>
                            <a:off x="0" y="57150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61" style="width:454.27pt;height:60pt;position:absolute;z-index:-2147483622;mso-position-horizontal-relative:text;mso-position-horizontal:absolute;margin-left:-1.44pt;mso-position-vertical-relative:text;margin-top:-0.825623pt;" coordsize="57692,7620">
                <v:shape id="Shape 3010" style="position:absolute;width:57692;height:1905;left:0;top:0;" coordsize="5769229,190500" path="m0,0l5769229,0l5769229,190500l0,190500l0,0">
                  <v:stroke on="false" weight="0pt" color="#000000" opacity="0" miterlimit="10" joinstyle="miter" endcap="flat"/>
                  <v:fill on="true" color="#eeeeee"/>
                </v:shape>
                <v:shape id="Shape 3011" style="position:absolute;width:57692;height:3810;left:0;top:1905;" coordsize="5769229,381000" path="m0,0l5769229,0l5769229,381000l0,381000l0,0">
                  <v:stroke on="false" weight="0pt" color="#000000" opacity="0" miterlimit="10" joinstyle="miter" endcap="flat"/>
                  <v:fill on="true" color="#eeeeee"/>
                </v:shape>
                <v:shape id="Shape 3012" style="position:absolute;width:57692;height:1905;left:0;top:5715;" coordsize="5769229,190500" path="m0,0l5769229,0l5769229,190500l0,190500l0,0">
                  <v:stroke on="false" weight="0pt" color="#000000" opacity="0" miterlimit="10" joinstyle="miter" endcap="flat"/>
                  <v:fill on="true" color="#ffffff"/>
                </v:shape>
              </v:group>
            </w:pict>
          </mc:Fallback>
        </mc:AlternateContent>
      </w:r>
      <w:r>
        <w:rPr>
          <w:b/>
          <w:sz w:val="25"/>
        </w:rPr>
        <w:t xml:space="preserve">Question: Who makes the decision to </w:t>
      </w:r>
      <w:r w:rsidRPr="00DB0A35">
        <w:rPr>
          <w:b/>
          <w:color w:val="auto"/>
          <w:sz w:val="25"/>
        </w:rPr>
        <w:t xml:space="preserve">request a Fixed Penalty Notice for an unauthorised leave of absence (holiday) taken during term time? </w:t>
      </w:r>
    </w:p>
    <w:p w:rsidRPr="00DB0A35" w:rsidR="003555B9" w:rsidRDefault="00BD36F2" w14:paraId="4D2D3F63" w14:textId="77777777">
      <w:pPr>
        <w:ind w:left="-5"/>
        <w:rPr>
          <w:color w:val="auto"/>
        </w:rPr>
      </w:pPr>
      <w:r w:rsidRPr="00DB0A35">
        <w:rPr>
          <w:b/>
          <w:color w:val="auto"/>
        </w:rPr>
        <w:t xml:space="preserve">Answer:  </w:t>
      </w:r>
      <w:r w:rsidRPr="00DB0A35">
        <w:rPr>
          <w:color w:val="auto"/>
        </w:rPr>
        <w:t xml:space="preserve">It is the Headteacher/Governor following Government Guidance who makes the decision.  The Local Authority administers the notices on behalf of the Schools/Academies. </w:t>
      </w:r>
    </w:p>
    <w:p w:rsidRPr="00DB0A35" w:rsidR="003555B9" w:rsidRDefault="00BD36F2" w14:paraId="5BE59F2A" w14:textId="77777777">
      <w:pPr>
        <w:spacing w:after="300" w:line="255" w:lineRule="auto"/>
        <w:ind w:left="-5"/>
        <w:rPr>
          <w:color w:val="auto"/>
        </w:rPr>
      </w:pPr>
      <w:r w:rsidRPr="00DB0A35">
        <w:rPr>
          <w:b/>
          <w:color w:val="auto"/>
          <w:sz w:val="25"/>
        </w:rPr>
        <w:t xml:space="preserve">Question: What is the cost of a Fixed Penalty Notice? </w:t>
      </w:r>
    </w:p>
    <w:p w:rsidRPr="00DB0A35" w:rsidR="003555B9" w:rsidRDefault="00BD36F2" w14:paraId="1318052C" w14:textId="16C41380">
      <w:pPr>
        <w:ind w:left="-5"/>
        <w:rPr>
          <w:color w:val="auto"/>
        </w:rPr>
      </w:pPr>
      <w:r w:rsidRPr="00DB0A35">
        <w:rPr>
          <w:rFonts w:ascii="Calibri" w:hAnsi="Calibri" w:eastAsia="Calibri" w:cs="Calibri"/>
          <w:noProof/>
          <w:color w:val="auto"/>
          <w:sz w:val="22"/>
        </w:rPr>
        <mc:AlternateContent>
          <mc:Choice Requires="wpg">
            <w:drawing>
              <wp:anchor distT="0" distB="0" distL="114300" distR="114300" simplePos="0" relativeHeight="251660288" behindDoc="1" locked="0" layoutInCell="1" allowOverlap="1" wp14:editId="43C8B720" wp14:anchorId="19649C31">
                <wp:simplePos x="0" y="0"/>
                <wp:positionH relativeFrom="column">
                  <wp:posOffset>-18287</wp:posOffset>
                </wp:positionH>
                <wp:positionV relativeFrom="paragraph">
                  <wp:posOffset>-400049</wp:posOffset>
                </wp:positionV>
                <wp:extent cx="5769229" cy="571500"/>
                <wp:effectExtent l="0" t="0" r="0" b="0"/>
                <wp:wrapNone/>
                <wp:docPr id="2662" name="Group 2662"/>
                <wp:cNvGraphicFramePr/>
                <a:graphic xmlns:a="http://schemas.openxmlformats.org/drawingml/2006/main">
                  <a:graphicData uri="http://schemas.microsoft.com/office/word/2010/wordprocessingGroup">
                    <wpg:wgp>
                      <wpg:cNvGrpSpPr/>
                      <wpg:grpSpPr>
                        <a:xfrm>
                          <a:off x="0" y="0"/>
                          <a:ext cx="5769229" cy="571500"/>
                          <a:chOff x="0" y="0"/>
                          <a:chExt cx="5769229" cy="571500"/>
                        </a:xfrm>
                      </wpg:grpSpPr>
                      <wps:wsp>
                        <wps:cNvPr id="3013" name="Shape 3013"/>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14" name="Shape 3014"/>
                        <wps:cNvSpPr/>
                        <wps:spPr>
                          <a:xfrm>
                            <a:off x="0" y="38100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62" style="width:454.27pt;height:45pt;position:absolute;z-index:-2147483604;mso-position-horizontal-relative:text;mso-position-horizontal:absolute;margin-left:-1.44pt;mso-position-vertical-relative:text;margin-top:-31.5pt;" coordsize="57692,5715">
                <v:shape id="Shape 3015" style="position:absolute;width:57692;height:3810;left:0;top:0;" coordsize="5769229,381000" path="m0,0l5769229,0l5769229,381000l0,381000l0,0">
                  <v:stroke on="false" weight="0pt" color="#000000" opacity="0" miterlimit="10" joinstyle="miter" endcap="flat"/>
                  <v:fill on="true" color="#eeeeee"/>
                </v:shape>
                <v:shape id="Shape 3016" style="position:absolute;width:57692;height:1905;left:0;top:3810;" coordsize="5769229,190500" path="m0,0l5769229,0l5769229,190500l0,190500l0,0">
                  <v:stroke on="false" weight="0pt" color="#000000" opacity="0" miterlimit="10" joinstyle="miter" endcap="flat"/>
                  <v:fill on="true" color="#ffffff"/>
                </v:shape>
              </v:group>
            </w:pict>
          </mc:Fallback>
        </mc:AlternateContent>
      </w:r>
      <w:r w:rsidRPr="00DB0A35">
        <w:rPr>
          <w:b/>
          <w:color w:val="auto"/>
        </w:rPr>
        <w:t>Answer</w:t>
      </w:r>
      <w:r w:rsidRPr="00DB0A35">
        <w:rPr>
          <w:color w:val="auto"/>
        </w:rPr>
        <w:t xml:space="preserve">: The penalty notice is £160 per parent/carer per child if paid within 28 days reducing to £80 if paid within 21 days. </w:t>
      </w:r>
    </w:p>
    <w:p w:rsidR="003555B9" w:rsidRDefault="00BD36F2" w14:paraId="1B8B2694" w14:textId="77777777">
      <w:pPr>
        <w:spacing w:after="196" w:line="259" w:lineRule="auto"/>
        <w:ind w:left="0" w:firstLine="0"/>
      </w:pPr>
      <w:r>
        <w:t xml:space="preserve"> </w:t>
      </w:r>
    </w:p>
    <w:p w:rsidR="003555B9" w:rsidRDefault="00BD36F2" w14:paraId="4453BB15" w14:textId="1D006650">
      <w:pPr>
        <w:spacing w:after="300" w:line="255" w:lineRule="auto"/>
        <w:ind w:left="-5"/>
      </w:pPr>
      <w:r>
        <w:rPr>
          <w:b/>
          <w:sz w:val="25"/>
        </w:rPr>
        <w:t xml:space="preserve">Question: Is the cost of a Fixed Penalty Notice per day? </w:t>
      </w:r>
    </w:p>
    <w:p w:rsidR="003555B9" w:rsidRDefault="00BD36F2" w14:paraId="5B3CDAC3" w14:textId="77777777">
      <w:pPr>
        <w:ind w:left="-5"/>
      </w:pPr>
      <w:r>
        <w:rPr>
          <w:rFonts w:ascii="Calibri" w:hAnsi="Calibri" w:eastAsia="Calibri" w:cs="Calibri"/>
          <w:noProof/>
          <w:sz w:val="22"/>
        </w:rPr>
        <mc:AlternateContent>
          <mc:Choice Requires="wpg">
            <w:drawing>
              <wp:anchor distT="0" distB="0" distL="114300" distR="114300" simplePos="0" relativeHeight="251661312" behindDoc="1" locked="0" layoutInCell="1" allowOverlap="1" wp14:editId="02280AD8" wp14:anchorId="062630BA">
                <wp:simplePos x="0" y="0"/>
                <wp:positionH relativeFrom="column">
                  <wp:posOffset>-18287</wp:posOffset>
                </wp:positionH>
                <wp:positionV relativeFrom="paragraph">
                  <wp:posOffset>-400049</wp:posOffset>
                </wp:positionV>
                <wp:extent cx="5769229" cy="571500"/>
                <wp:effectExtent l="0" t="0" r="0" b="0"/>
                <wp:wrapNone/>
                <wp:docPr id="2663" name="Group 2663"/>
                <wp:cNvGraphicFramePr/>
                <a:graphic xmlns:a="http://schemas.openxmlformats.org/drawingml/2006/main">
                  <a:graphicData uri="http://schemas.microsoft.com/office/word/2010/wordprocessingGroup">
                    <wpg:wgp>
                      <wpg:cNvGrpSpPr/>
                      <wpg:grpSpPr>
                        <a:xfrm>
                          <a:off x="0" y="0"/>
                          <a:ext cx="5769229" cy="571500"/>
                          <a:chOff x="0" y="0"/>
                          <a:chExt cx="5769229" cy="571500"/>
                        </a:xfrm>
                      </wpg:grpSpPr>
                      <wps:wsp>
                        <wps:cNvPr id="3017" name="Shape 3017"/>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18" name="Shape 3018"/>
                        <wps:cNvSpPr/>
                        <wps:spPr>
                          <a:xfrm>
                            <a:off x="0" y="38100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63" style="width:454.27pt;height:45pt;position:absolute;z-index:-2147483588;mso-position-horizontal-relative:text;mso-position-horizontal:absolute;margin-left:-1.44pt;mso-position-vertical-relative:text;margin-top:-31.5pt;" coordsize="57692,5715">
                <v:shape id="Shape 3019" style="position:absolute;width:57692;height:3810;left:0;top:0;" coordsize="5769229,381000" path="m0,0l5769229,0l5769229,381000l0,381000l0,0">
                  <v:stroke on="false" weight="0pt" color="#000000" opacity="0" miterlimit="10" joinstyle="miter" endcap="flat"/>
                  <v:fill on="true" color="#eeeeee"/>
                </v:shape>
                <v:shape id="Shape 3020" style="position:absolute;width:57692;height:1905;left:0;top:3810;" coordsize="5769229,190500" path="m0,0l5769229,0l5769229,190500l0,190500l0,0">
                  <v:stroke on="false" weight="0pt" color="#000000" opacity="0" miterlimit="10" joinstyle="miter" endcap="flat"/>
                  <v:fill on="true" color="#ffffff"/>
                </v:shape>
              </v:group>
            </w:pict>
          </mc:Fallback>
        </mc:AlternateContent>
      </w:r>
      <w:r>
        <w:rPr>
          <w:b/>
        </w:rPr>
        <w:t>Answer</w:t>
      </w:r>
      <w:r>
        <w:t xml:space="preserve">: No, it is for the duration of the unauthorised absence or for the irregular attendance outlined in the notice. </w:t>
      </w:r>
    </w:p>
    <w:p w:rsidR="003555B9" w:rsidRDefault="00BD36F2" w14:paraId="48A14547" w14:textId="77777777">
      <w:pPr>
        <w:spacing w:after="240" w:line="259" w:lineRule="auto"/>
        <w:ind w:left="0" w:firstLine="0"/>
      </w:pPr>
      <w:r>
        <w:t xml:space="preserve"> </w:t>
      </w:r>
    </w:p>
    <w:p w:rsidR="003555B9" w:rsidRDefault="00BD36F2" w14:paraId="6DEB97D8" w14:textId="77777777">
      <w:pPr>
        <w:spacing w:after="300" w:line="255" w:lineRule="auto"/>
        <w:ind w:left="-5"/>
      </w:pPr>
      <w:r>
        <w:rPr>
          <w:rFonts w:ascii="Calibri" w:hAnsi="Calibri" w:eastAsia="Calibri" w:cs="Calibri"/>
          <w:noProof/>
          <w:sz w:val="22"/>
        </w:rPr>
        <mc:AlternateContent>
          <mc:Choice Requires="wpg">
            <w:drawing>
              <wp:anchor distT="0" distB="0" distL="114300" distR="114300" simplePos="0" relativeHeight="251662336" behindDoc="1" locked="0" layoutInCell="1" allowOverlap="1" wp14:editId="600DD1ED" wp14:anchorId="5534A795">
                <wp:simplePos x="0" y="0"/>
                <wp:positionH relativeFrom="column">
                  <wp:posOffset>-18287</wp:posOffset>
                </wp:positionH>
                <wp:positionV relativeFrom="paragraph">
                  <wp:posOffset>-38218</wp:posOffset>
                </wp:positionV>
                <wp:extent cx="5769229" cy="571500"/>
                <wp:effectExtent l="0" t="0" r="0" b="0"/>
                <wp:wrapNone/>
                <wp:docPr id="2664" name="Group 2664"/>
                <wp:cNvGraphicFramePr/>
                <a:graphic xmlns:a="http://schemas.openxmlformats.org/drawingml/2006/main">
                  <a:graphicData uri="http://schemas.microsoft.com/office/word/2010/wordprocessingGroup">
                    <wpg:wgp>
                      <wpg:cNvGrpSpPr/>
                      <wpg:grpSpPr>
                        <a:xfrm>
                          <a:off x="0" y="0"/>
                          <a:ext cx="5769229" cy="571500"/>
                          <a:chOff x="0" y="0"/>
                          <a:chExt cx="5769229" cy="571500"/>
                        </a:xfrm>
                      </wpg:grpSpPr>
                      <wps:wsp>
                        <wps:cNvPr id="3021" name="Shape 3021"/>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22" name="Shape 3022"/>
                        <wps:cNvSpPr/>
                        <wps:spPr>
                          <a:xfrm>
                            <a:off x="0" y="38100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64" style="width:454.27pt;height:45pt;position:absolute;z-index:-2147483573;mso-position-horizontal-relative:text;mso-position-horizontal:absolute;margin-left:-1.44pt;mso-position-vertical-relative:text;margin-top:-3.0094pt;" coordsize="57692,5715">
                <v:shape id="Shape 3023" style="position:absolute;width:57692;height:3810;left:0;top:0;" coordsize="5769229,381000" path="m0,0l5769229,0l5769229,381000l0,381000l0,0">
                  <v:stroke on="false" weight="0pt" color="#000000" opacity="0" miterlimit="10" joinstyle="miter" endcap="flat"/>
                  <v:fill on="true" color="#eeeeee"/>
                </v:shape>
                <v:shape id="Shape 3024" style="position:absolute;width:57692;height:1905;left:0;top:3810;" coordsize="5769229,190500" path="m0,0l5769229,0l5769229,190500l0,190500l0,0">
                  <v:stroke on="false" weight="0pt" color="#000000" opacity="0" miterlimit="10" joinstyle="miter" endcap="flat"/>
                  <v:fill on="true" color="#ffffff"/>
                </v:shape>
              </v:group>
            </w:pict>
          </mc:Fallback>
        </mc:AlternateContent>
      </w:r>
      <w:r>
        <w:rPr>
          <w:b/>
          <w:sz w:val="25"/>
        </w:rPr>
        <w:t xml:space="preserve">Question: When are Fixed Penalty Notice’s issued? </w:t>
      </w:r>
    </w:p>
    <w:p w:rsidR="003555B9" w:rsidRDefault="00BD36F2" w14:paraId="022D3E9F" w14:textId="77777777">
      <w:pPr>
        <w:ind w:left="-5"/>
      </w:pPr>
      <w:r>
        <w:rPr>
          <w:b/>
        </w:rPr>
        <w:t>Answer</w:t>
      </w:r>
      <w:r>
        <w:t xml:space="preserve">: A Fixed Penalty Notice is issued if a pupil has  </w:t>
      </w:r>
    </w:p>
    <w:p w:rsidR="003555B9" w:rsidRDefault="00BD36F2" w14:paraId="1CC804B3" w14:textId="1FA09641">
      <w:pPr>
        <w:numPr>
          <w:ilvl w:val="0"/>
          <w:numId w:val="1"/>
        </w:numPr>
        <w:spacing w:after="0"/>
        <w:ind w:hanging="360"/>
      </w:pPr>
      <w:r>
        <w:t xml:space="preserve">unauthorised absence from school and their parent/carer fails to co-operate with the </w:t>
      </w:r>
      <w:r w:rsidR="00FA3FCB">
        <w:t xml:space="preserve">Education Welfare Service, </w:t>
      </w:r>
      <w:r w:rsidRPr="00DB0A35" w:rsidR="00EF0F4C">
        <w:rPr>
          <w:color w:val="auto"/>
        </w:rPr>
        <w:t>School Attendance Support Team</w:t>
      </w:r>
      <w:r w:rsidRPr="00DB0A35">
        <w:rPr>
          <w:color w:val="auto"/>
        </w:rPr>
        <w:t xml:space="preserve"> to </w:t>
      </w:r>
      <w:r w:rsidRPr="00086B39">
        <w:rPr>
          <w:color w:val="auto"/>
        </w:rPr>
        <w:t xml:space="preserve">improve </w:t>
      </w:r>
      <w:r>
        <w:t xml:space="preserve">this situation </w:t>
      </w:r>
    </w:p>
    <w:p w:rsidR="003555B9" w:rsidRDefault="00BD36F2" w14:paraId="4068FD94" w14:textId="37C4AE93">
      <w:pPr>
        <w:numPr>
          <w:ilvl w:val="0"/>
          <w:numId w:val="1"/>
        </w:numPr>
        <w:spacing w:after="0"/>
        <w:ind w:hanging="360"/>
      </w:pPr>
      <w:r>
        <w:t xml:space="preserve">if a pupil has unauthorised absence from school and this does not improve following a notice to improve </w:t>
      </w:r>
    </w:p>
    <w:p w:rsidR="003555B9" w:rsidRDefault="00BD36F2" w14:paraId="16D4EA3D" w14:textId="77777777">
      <w:pPr>
        <w:numPr>
          <w:ilvl w:val="0"/>
          <w:numId w:val="1"/>
        </w:numPr>
        <w:spacing w:after="151"/>
        <w:ind w:hanging="360"/>
      </w:pPr>
      <w:r>
        <w:t xml:space="preserve">if a holiday is taken during term-time  </w:t>
      </w:r>
    </w:p>
    <w:p w:rsidR="003555B9" w:rsidRDefault="00BD36F2" w14:paraId="012AE6FA" w14:textId="77777777">
      <w:pPr>
        <w:spacing w:after="196" w:line="259" w:lineRule="auto"/>
        <w:ind w:left="0" w:firstLine="0"/>
      </w:pPr>
      <w:r>
        <w:t xml:space="preserve"> </w:t>
      </w:r>
    </w:p>
    <w:p w:rsidR="003555B9" w:rsidRDefault="00BD36F2" w14:paraId="65EBBCDD" w14:textId="77777777">
      <w:pPr>
        <w:shd w:val="clear" w:color="auto" w:fill="EEEEEE"/>
        <w:spacing w:after="270" w:line="259" w:lineRule="auto"/>
        <w:ind w:left="-5"/>
      </w:pPr>
      <w:r>
        <w:rPr>
          <w:b/>
          <w:sz w:val="25"/>
        </w:rPr>
        <w:lastRenderedPageBreak/>
        <w:t xml:space="preserve">Question: Who does it affect?  Compulsory School Age </w:t>
      </w:r>
    </w:p>
    <w:p w:rsidR="003555B9" w:rsidRDefault="00BD36F2" w14:paraId="1FB96565" w14:textId="77777777">
      <w:pPr>
        <w:spacing w:after="286"/>
        <w:ind w:left="-5"/>
      </w:pPr>
      <w:r>
        <w:t xml:space="preserve">Parents/carers of children who are aged between 5 years and 16 (compulsory school age) who have regular unauthorised absences or an unauthorised absence due to holiday. Fixed penalty notices can apply to these children. They will not be used for nursery age children or pupils who are in a sixth form. </w:t>
      </w:r>
    </w:p>
    <w:p w:rsidR="003555B9" w:rsidRDefault="00BD36F2" w14:paraId="2673A358" w14:textId="77777777">
      <w:pPr>
        <w:spacing w:after="197" w:line="259" w:lineRule="auto"/>
        <w:ind w:left="0" w:firstLine="0"/>
      </w:pPr>
      <w:r>
        <w:t xml:space="preserve"> </w:t>
      </w:r>
    </w:p>
    <w:p w:rsidR="003555B9" w:rsidRDefault="00BD36F2" w14:paraId="3D4E1DAB" w14:textId="77777777">
      <w:pPr>
        <w:spacing w:after="359" w:line="255" w:lineRule="auto"/>
        <w:ind w:left="-5"/>
      </w:pPr>
      <w:r>
        <w:rPr>
          <w:b/>
          <w:sz w:val="25"/>
        </w:rPr>
        <w:t>Question:</w:t>
      </w:r>
      <w:r>
        <w:rPr>
          <w:b/>
          <w:sz w:val="20"/>
        </w:rPr>
        <w:t xml:space="preserve"> </w:t>
      </w:r>
      <w:r>
        <w:rPr>
          <w:b/>
          <w:sz w:val="25"/>
        </w:rPr>
        <w:t>What is the definition of a parent?</w:t>
      </w:r>
      <w:r>
        <w:rPr>
          <w:b/>
          <w:sz w:val="20"/>
        </w:rPr>
        <w:t xml:space="preserve"> </w:t>
      </w:r>
    </w:p>
    <w:p w:rsidR="003555B9" w:rsidRDefault="00BD36F2" w14:paraId="78D4F386" w14:textId="77777777">
      <w:pPr>
        <w:spacing w:after="294"/>
        <w:ind w:left="-5"/>
      </w:pPr>
      <w:r>
        <w:rPr>
          <w:rFonts w:ascii="Calibri" w:hAnsi="Calibri" w:eastAsia="Calibri" w:cs="Calibri"/>
          <w:noProof/>
          <w:sz w:val="22"/>
        </w:rPr>
        <mc:AlternateContent>
          <mc:Choice Requires="wpg">
            <w:drawing>
              <wp:anchor distT="0" distB="0" distL="114300" distR="114300" simplePos="0" relativeHeight="251663360" behindDoc="1" locked="0" layoutInCell="1" allowOverlap="1" wp14:editId="3882962B" wp14:anchorId="0D3B56EE">
                <wp:simplePos x="0" y="0"/>
                <wp:positionH relativeFrom="column">
                  <wp:posOffset>-18287</wp:posOffset>
                </wp:positionH>
                <wp:positionV relativeFrom="paragraph">
                  <wp:posOffset>-438149</wp:posOffset>
                </wp:positionV>
                <wp:extent cx="5769229" cy="762000"/>
                <wp:effectExtent l="0" t="0" r="0" b="0"/>
                <wp:wrapNone/>
                <wp:docPr id="2588" name="Group 2588"/>
                <wp:cNvGraphicFramePr/>
                <a:graphic xmlns:a="http://schemas.openxmlformats.org/drawingml/2006/main">
                  <a:graphicData uri="http://schemas.microsoft.com/office/word/2010/wordprocessingGroup">
                    <wpg:wgp>
                      <wpg:cNvGrpSpPr/>
                      <wpg:grpSpPr>
                        <a:xfrm>
                          <a:off x="0" y="0"/>
                          <a:ext cx="5769229" cy="762000"/>
                          <a:chOff x="0" y="0"/>
                          <a:chExt cx="5769229" cy="762000"/>
                        </a:xfrm>
                      </wpg:grpSpPr>
                      <wps:wsp>
                        <wps:cNvPr id="3025" name="Shape 3025"/>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26" name="Shape 3026"/>
                        <wps:cNvSpPr/>
                        <wps:spPr>
                          <a:xfrm>
                            <a:off x="0" y="38100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88" style="width:454.27pt;height:60pt;position:absolute;z-index:-2147483634;mso-position-horizontal-relative:text;mso-position-horizontal:absolute;margin-left:-1.44pt;mso-position-vertical-relative:text;margin-top:-34.5pt;" coordsize="57692,7620">
                <v:shape id="Shape 3027" style="position:absolute;width:57692;height:3810;left:0;top:0;" coordsize="5769229,381000" path="m0,0l5769229,0l5769229,381000l0,381000l0,0">
                  <v:stroke on="false" weight="0pt" color="#000000" opacity="0" miterlimit="10" joinstyle="miter" endcap="flat"/>
                  <v:fill on="true" color="#eeeeee"/>
                </v:shape>
                <v:shape id="Shape 3028" style="position:absolute;width:57692;height:3810;left:0;top:3810;" coordsize="5769229,381000" path="m0,0l5769229,0l5769229,381000l0,381000l0,0">
                  <v:stroke on="false" weight="0pt" color="#000000" opacity="0" miterlimit="10" joinstyle="miter" endcap="flat"/>
                  <v:fill on="true" color="#ffffff"/>
                </v:shape>
              </v:group>
            </w:pict>
          </mc:Fallback>
        </mc:AlternateContent>
      </w:r>
      <w:r>
        <w:rPr>
          <w:b/>
        </w:rPr>
        <w:t>Answer</w:t>
      </w:r>
      <w:r>
        <w:t xml:space="preserve">: Under Section 576 of the Education Act 1996 the definition of a parent is: </w:t>
      </w:r>
    </w:p>
    <w:p w:rsidR="003555B9" w:rsidRDefault="00BD36F2" w14:paraId="1C8F43AF" w14:textId="77777777">
      <w:pPr>
        <w:spacing w:after="247"/>
        <w:ind w:left="-5"/>
      </w:pPr>
      <w:r>
        <w:t xml:space="preserve">"All natural parents, whether they are married or not, any person who, although not a natural parent, has parental responsibility for a child or young person, any person who, although not a natural parent, has care of a child or young person (having day to day care of a child or young person means that a person with whom the child lives and who looks after the child, irrespective of what their relationship is with the child, is considered to be a parent in education law). </w:t>
      </w:r>
    </w:p>
    <w:p w:rsidR="003555B9" w:rsidRDefault="00BD36F2" w14:paraId="3F24488C" w14:textId="77777777">
      <w:pPr>
        <w:spacing w:after="196" w:line="259" w:lineRule="auto"/>
        <w:ind w:left="0" w:firstLine="0"/>
      </w:pPr>
      <w:r>
        <w:t xml:space="preserve"> </w:t>
      </w:r>
    </w:p>
    <w:p w:rsidR="003555B9" w:rsidRDefault="00BD36F2" w14:paraId="6DFFF0A2" w14:textId="77777777">
      <w:pPr>
        <w:spacing w:after="359" w:line="255" w:lineRule="auto"/>
        <w:ind w:left="-5"/>
      </w:pPr>
      <w:r>
        <w:rPr>
          <w:b/>
          <w:sz w:val="25"/>
        </w:rPr>
        <w:t xml:space="preserve">Question: Will both parents receive a penalty notice? </w:t>
      </w:r>
    </w:p>
    <w:p w:rsidR="003555B9" w:rsidRDefault="00BD36F2" w14:paraId="0EBF6586" w14:textId="77777777">
      <w:pPr>
        <w:spacing w:after="245"/>
        <w:ind w:left="-5"/>
      </w:pPr>
      <w:r>
        <w:rPr>
          <w:rFonts w:ascii="Calibri" w:hAnsi="Calibri" w:eastAsia="Calibri" w:cs="Calibri"/>
          <w:noProof/>
          <w:sz w:val="22"/>
        </w:rPr>
        <mc:AlternateContent>
          <mc:Choice Requires="wpg">
            <w:drawing>
              <wp:anchor distT="0" distB="0" distL="114300" distR="114300" simplePos="0" relativeHeight="251664384" behindDoc="1" locked="0" layoutInCell="1" allowOverlap="1" wp14:editId="7E6352BA" wp14:anchorId="04C7C1D2">
                <wp:simplePos x="0" y="0"/>
                <wp:positionH relativeFrom="column">
                  <wp:posOffset>-18287</wp:posOffset>
                </wp:positionH>
                <wp:positionV relativeFrom="paragraph">
                  <wp:posOffset>-438149</wp:posOffset>
                </wp:positionV>
                <wp:extent cx="5769229" cy="609600"/>
                <wp:effectExtent l="0" t="0" r="0" b="0"/>
                <wp:wrapNone/>
                <wp:docPr id="2590" name="Group 2590"/>
                <wp:cNvGraphicFramePr/>
                <a:graphic xmlns:a="http://schemas.openxmlformats.org/drawingml/2006/main">
                  <a:graphicData uri="http://schemas.microsoft.com/office/word/2010/wordprocessingGroup">
                    <wpg:wgp>
                      <wpg:cNvGrpSpPr/>
                      <wpg:grpSpPr>
                        <a:xfrm>
                          <a:off x="0" y="0"/>
                          <a:ext cx="5769229" cy="609600"/>
                          <a:chOff x="0" y="0"/>
                          <a:chExt cx="5769229" cy="609600"/>
                        </a:xfrm>
                      </wpg:grpSpPr>
                      <wps:wsp>
                        <wps:cNvPr id="3029" name="Shape 3029"/>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0" name="Shape 3030"/>
                        <wps:cNvSpPr/>
                        <wps:spPr>
                          <a:xfrm>
                            <a:off x="0" y="381000"/>
                            <a:ext cx="5769229" cy="228600"/>
                          </a:xfrm>
                          <a:custGeom>
                            <a:avLst/>
                            <a:gdLst/>
                            <a:ahLst/>
                            <a:cxnLst/>
                            <a:rect l="0" t="0" r="0" b="0"/>
                            <a:pathLst>
                              <a:path w="5769229" h="228600">
                                <a:moveTo>
                                  <a:pt x="0" y="0"/>
                                </a:moveTo>
                                <a:lnTo>
                                  <a:pt x="5769229" y="0"/>
                                </a:lnTo>
                                <a:lnTo>
                                  <a:pt x="5769229"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90" style="width:454.27pt;height:48pt;position:absolute;z-index:-2147483609;mso-position-horizontal-relative:text;mso-position-horizontal:absolute;margin-left:-1.44pt;mso-position-vertical-relative:text;margin-top:-34.5pt;" coordsize="57692,6096">
                <v:shape id="Shape 3031" style="position:absolute;width:57692;height:3810;left:0;top:0;" coordsize="5769229,381000" path="m0,0l5769229,0l5769229,381000l0,381000l0,0">
                  <v:stroke on="false" weight="0pt" color="#000000" opacity="0" miterlimit="10" joinstyle="miter" endcap="flat"/>
                  <v:fill on="true" color="#eeeeee"/>
                </v:shape>
                <v:shape id="Shape 3032" style="position:absolute;width:57692;height:2286;left:0;top:3810;" coordsize="5769229,228600" path="m0,0l5769229,0l5769229,228600l0,228600l0,0">
                  <v:stroke on="false" weight="0pt" color="#000000" opacity="0" miterlimit="10" joinstyle="miter" endcap="flat"/>
                  <v:fill on="true" color="#ffffff"/>
                </v:shape>
              </v:group>
            </w:pict>
          </mc:Fallback>
        </mc:AlternateContent>
      </w:r>
      <w:r>
        <w:t xml:space="preserve">The legislation states that if more than one person is liable then separate penalty notices may be issued. </w:t>
      </w:r>
    </w:p>
    <w:p w:rsidR="003555B9" w:rsidRDefault="00BD36F2" w14:paraId="5FA68418" w14:textId="77777777">
      <w:pPr>
        <w:spacing w:after="199" w:line="259" w:lineRule="auto"/>
        <w:ind w:left="0" w:firstLine="0"/>
      </w:pPr>
      <w:r>
        <w:t xml:space="preserve"> </w:t>
      </w:r>
    </w:p>
    <w:p w:rsidR="003555B9" w:rsidRDefault="00BD36F2" w14:paraId="12267253" w14:textId="77777777">
      <w:pPr>
        <w:spacing w:after="300" w:line="255" w:lineRule="auto"/>
        <w:ind w:left="-5"/>
      </w:pPr>
      <w:r>
        <w:rPr>
          <w:b/>
          <w:sz w:val="25"/>
        </w:rPr>
        <w:t xml:space="preserve">Question: How is a Fixed Penalty Notice issued? </w:t>
      </w:r>
    </w:p>
    <w:p w:rsidR="003555B9" w:rsidRDefault="00BD36F2" w14:paraId="67FC9951" w14:textId="77777777">
      <w:pPr>
        <w:ind w:left="-5"/>
      </w:pPr>
      <w:r>
        <w:rPr>
          <w:rFonts w:ascii="Calibri" w:hAnsi="Calibri" w:eastAsia="Calibri" w:cs="Calibri"/>
          <w:noProof/>
          <w:sz w:val="22"/>
        </w:rPr>
        <mc:AlternateContent>
          <mc:Choice Requires="wpg">
            <w:drawing>
              <wp:anchor distT="0" distB="0" distL="114300" distR="114300" simplePos="0" relativeHeight="251665408" behindDoc="1" locked="0" layoutInCell="1" allowOverlap="1" wp14:editId="4752664C" wp14:anchorId="4369A7AD">
                <wp:simplePos x="0" y="0"/>
                <wp:positionH relativeFrom="column">
                  <wp:posOffset>-18287</wp:posOffset>
                </wp:positionH>
                <wp:positionV relativeFrom="paragraph">
                  <wp:posOffset>-400049</wp:posOffset>
                </wp:positionV>
                <wp:extent cx="5769229" cy="571500"/>
                <wp:effectExtent l="0" t="0" r="0" b="0"/>
                <wp:wrapNone/>
                <wp:docPr id="2591" name="Group 2591"/>
                <wp:cNvGraphicFramePr/>
                <a:graphic xmlns:a="http://schemas.openxmlformats.org/drawingml/2006/main">
                  <a:graphicData uri="http://schemas.microsoft.com/office/word/2010/wordprocessingGroup">
                    <wpg:wgp>
                      <wpg:cNvGrpSpPr/>
                      <wpg:grpSpPr>
                        <a:xfrm>
                          <a:off x="0" y="0"/>
                          <a:ext cx="5769229" cy="571500"/>
                          <a:chOff x="0" y="0"/>
                          <a:chExt cx="5769229" cy="571500"/>
                        </a:xfrm>
                      </wpg:grpSpPr>
                      <wps:wsp>
                        <wps:cNvPr id="3033" name="Shape 3033"/>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4" name="Shape 3034"/>
                        <wps:cNvSpPr/>
                        <wps:spPr>
                          <a:xfrm>
                            <a:off x="0" y="38100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91" style="width:454.27pt;height:45pt;position:absolute;z-index:-2147483599;mso-position-horizontal-relative:text;mso-position-horizontal:absolute;margin-left:-1.44pt;mso-position-vertical-relative:text;margin-top:-31.5pt;" coordsize="57692,5715">
                <v:shape id="Shape 3035" style="position:absolute;width:57692;height:3810;left:0;top:0;" coordsize="5769229,381000" path="m0,0l5769229,0l5769229,381000l0,381000l0,0">
                  <v:stroke on="false" weight="0pt" color="#000000" opacity="0" miterlimit="10" joinstyle="miter" endcap="flat"/>
                  <v:fill on="true" color="#eeeeee"/>
                </v:shape>
                <v:shape id="Shape 3036" style="position:absolute;width:57692;height:1905;left:0;top:3810;" coordsize="5769229,190500" path="m0,0l5769229,0l5769229,190500l0,190500l0,0">
                  <v:stroke on="false" weight="0pt" color="#000000" opacity="0" miterlimit="10" joinstyle="miter" endcap="flat"/>
                  <v:fill on="true" color="#ffffff"/>
                </v:shape>
              </v:group>
            </w:pict>
          </mc:Fallback>
        </mc:AlternateContent>
      </w:r>
      <w:r>
        <w:rPr>
          <w:b/>
        </w:rPr>
        <w:t>Answer</w:t>
      </w:r>
      <w:r>
        <w:t xml:space="preserve">: The Local Authority issue the notice by post to your home address on behalf of the School/Academy. </w:t>
      </w:r>
    </w:p>
    <w:p w:rsidR="003555B9" w:rsidRDefault="00BD36F2" w14:paraId="609296FC" w14:textId="77777777">
      <w:pPr>
        <w:spacing w:after="196" w:line="259" w:lineRule="auto"/>
        <w:ind w:left="0" w:firstLine="0"/>
      </w:pPr>
      <w:r>
        <w:t xml:space="preserve"> </w:t>
      </w:r>
    </w:p>
    <w:p w:rsidRPr="00DB0A35" w:rsidR="003555B9" w:rsidRDefault="00BD36F2" w14:paraId="72B7243A" w14:textId="77777777">
      <w:pPr>
        <w:spacing w:after="300" w:line="255" w:lineRule="auto"/>
        <w:ind w:left="-5"/>
        <w:rPr>
          <w:color w:val="auto"/>
        </w:rPr>
      </w:pPr>
      <w:r>
        <w:rPr>
          <w:b/>
          <w:sz w:val="25"/>
        </w:rPr>
        <w:t xml:space="preserve">Question: How do I pay a Fixed Penalty Notice? </w:t>
      </w:r>
    </w:p>
    <w:p w:rsidR="003555B9" w:rsidRDefault="00BD36F2" w14:paraId="76F5A760" w14:textId="7299ADBA">
      <w:pPr>
        <w:ind w:left="-5"/>
      </w:pPr>
      <w:r w:rsidRPr="00DB0A35">
        <w:rPr>
          <w:rFonts w:ascii="Calibri" w:hAnsi="Calibri" w:eastAsia="Calibri" w:cs="Calibri"/>
          <w:noProof/>
          <w:color w:val="auto"/>
          <w:sz w:val="22"/>
        </w:rPr>
        <mc:AlternateContent>
          <mc:Choice Requires="wpg">
            <w:drawing>
              <wp:anchor distT="0" distB="0" distL="114300" distR="114300" simplePos="0" relativeHeight="251666432" behindDoc="1" locked="0" layoutInCell="1" allowOverlap="1" wp14:editId="7BFFE0AD" wp14:anchorId="3F2B5244">
                <wp:simplePos x="0" y="0"/>
                <wp:positionH relativeFrom="column">
                  <wp:posOffset>-18287</wp:posOffset>
                </wp:positionH>
                <wp:positionV relativeFrom="paragraph">
                  <wp:posOffset>-400049</wp:posOffset>
                </wp:positionV>
                <wp:extent cx="5769229" cy="571500"/>
                <wp:effectExtent l="0" t="0" r="0" b="0"/>
                <wp:wrapNone/>
                <wp:docPr id="2592" name="Group 2592"/>
                <wp:cNvGraphicFramePr/>
                <a:graphic xmlns:a="http://schemas.openxmlformats.org/drawingml/2006/main">
                  <a:graphicData uri="http://schemas.microsoft.com/office/word/2010/wordprocessingGroup">
                    <wpg:wgp>
                      <wpg:cNvGrpSpPr/>
                      <wpg:grpSpPr>
                        <a:xfrm>
                          <a:off x="0" y="0"/>
                          <a:ext cx="5769229" cy="571500"/>
                          <a:chOff x="0" y="0"/>
                          <a:chExt cx="5769229" cy="571500"/>
                        </a:xfrm>
                      </wpg:grpSpPr>
                      <wps:wsp>
                        <wps:cNvPr id="3037" name="Shape 3037"/>
                        <wps:cNvSpPr/>
                        <wps:spPr>
                          <a:xfrm>
                            <a:off x="0" y="0"/>
                            <a:ext cx="5769229" cy="381000"/>
                          </a:xfrm>
                          <a:custGeom>
                            <a:avLst/>
                            <a:gdLst/>
                            <a:ahLst/>
                            <a:cxnLst/>
                            <a:rect l="0" t="0" r="0" b="0"/>
                            <a:pathLst>
                              <a:path w="5769229" h="381000">
                                <a:moveTo>
                                  <a:pt x="0" y="0"/>
                                </a:moveTo>
                                <a:lnTo>
                                  <a:pt x="5769229" y="0"/>
                                </a:lnTo>
                                <a:lnTo>
                                  <a:pt x="5769229" y="381000"/>
                                </a:lnTo>
                                <a:lnTo>
                                  <a:pt x="0" y="3810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8" name="Shape 3038"/>
                        <wps:cNvSpPr/>
                        <wps:spPr>
                          <a:xfrm>
                            <a:off x="0" y="381000"/>
                            <a:ext cx="5769229" cy="190500"/>
                          </a:xfrm>
                          <a:custGeom>
                            <a:avLst/>
                            <a:gdLst/>
                            <a:ahLst/>
                            <a:cxnLst/>
                            <a:rect l="0" t="0" r="0" b="0"/>
                            <a:pathLst>
                              <a:path w="5769229" h="190500">
                                <a:moveTo>
                                  <a:pt x="0" y="0"/>
                                </a:moveTo>
                                <a:lnTo>
                                  <a:pt x="5769229" y="0"/>
                                </a:lnTo>
                                <a:lnTo>
                                  <a:pt x="5769229"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92" style="width:454.27pt;height:45pt;position:absolute;z-index:-2147483582;mso-position-horizontal-relative:text;mso-position-horizontal:absolute;margin-left:-1.44pt;mso-position-vertical-relative:text;margin-top:-31.5pt;" coordsize="57692,5715">
                <v:shape id="Shape 3039" style="position:absolute;width:57692;height:3810;left:0;top:0;" coordsize="5769229,381000" path="m0,0l5769229,0l5769229,381000l0,381000l0,0">
                  <v:stroke on="false" weight="0pt" color="#000000" opacity="0" miterlimit="10" joinstyle="miter" endcap="flat"/>
                  <v:fill on="true" color="#eeeeee"/>
                </v:shape>
                <v:shape id="Shape 3040" style="position:absolute;width:57692;height:1905;left:0;top:3810;" coordsize="5769229,190500" path="m0,0l5769229,0l5769229,190500l0,190500l0,0">
                  <v:stroke on="false" weight="0pt" color="#000000" opacity="0" miterlimit="10" joinstyle="miter" endcap="flat"/>
                  <v:fill on="true" color="#ffffff"/>
                </v:shape>
              </v:group>
            </w:pict>
          </mc:Fallback>
        </mc:AlternateContent>
      </w:r>
      <w:r w:rsidRPr="00DB0A35">
        <w:rPr>
          <w:b/>
          <w:color w:val="auto"/>
        </w:rPr>
        <w:t>Answer</w:t>
      </w:r>
      <w:r w:rsidRPr="00DB0A35">
        <w:rPr>
          <w:color w:val="auto"/>
        </w:rPr>
        <w:t xml:space="preserve">: Payment can be made by telephone, or by </w:t>
      </w:r>
      <w:r w:rsidRPr="002A13CE">
        <w:rPr>
          <w:color w:val="auto"/>
        </w:rPr>
        <w:t xml:space="preserve">post or online. Details </w:t>
      </w:r>
      <w:r>
        <w:t xml:space="preserve">of payment methods are included on the Fixed Penalty Notice. Payment in part or by instalments of a Fixed Penalty Notice is not acceptable. </w:t>
      </w:r>
    </w:p>
    <w:p w:rsidR="003555B9" w:rsidRDefault="00BD36F2" w14:paraId="4922F3B4" w14:textId="77777777">
      <w:pPr>
        <w:spacing w:after="201" w:line="259" w:lineRule="auto"/>
        <w:ind w:left="0" w:firstLine="0"/>
      </w:pPr>
      <w:r>
        <w:t xml:space="preserve"> </w:t>
      </w:r>
    </w:p>
    <w:p w:rsidR="003555B9" w:rsidRDefault="00BD36F2" w14:paraId="5CEC1489" w14:textId="77777777">
      <w:pPr>
        <w:spacing w:after="201" w:line="259" w:lineRule="auto"/>
        <w:ind w:left="0" w:firstLine="0"/>
      </w:pPr>
      <w:r>
        <w:t xml:space="preserve"> </w:t>
      </w:r>
    </w:p>
    <w:p w:rsidR="003555B9" w:rsidRDefault="00BD36F2" w14:paraId="67DCA4EF" w14:textId="77777777">
      <w:pPr>
        <w:spacing w:after="199" w:line="259" w:lineRule="auto"/>
        <w:ind w:left="0" w:firstLine="0"/>
      </w:pPr>
      <w:r>
        <w:t xml:space="preserve"> </w:t>
      </w:r>
    </w:p>
    <w:p w:rsidR="003555B9" w:rsidRDefault="00BD36F2" w14:paraId="16B04483" w14:textId="77777777">
      <w:pPr>
        <w:shd w:val="clear" w:color="auto" w:fill="EEEEEE"/>
        <w:spacing w:after="270" w:line="259" w:lineRule="auto"/>
        <w:ind w:left="-5"/>
      </w:pPr>
      <w:r>
        <w:rPr>
          <w:b/>
          <w:sz w:val="25"/>
        </w:rPr>
        <w:lastRenderedPageBreak/>
        <w:t xml:space="preserve">Question: Can I appeal against a Fixed Penalty Notice? </w:t>
      </w:r>
    </w:p>
    <w:p w:rsidR="003555B9" w:rsidRDefault="00BD36F2" w14:paraId="03410759" w14:textId="77777777">
      <w:pPr>
        <w:ind w:left="-5"/>
      </w:pPr>
      <w:r>
        <w:rPr>
          <w:b/>
        </w:rPr>
        <w:t>Answer</w:t>
      </w:r>
      <w:r>
        <w:t xml:space="preserve">: There is no statutory right of appeal. Once a Fixed Penalty Notice has been issued, it can only be withdrawn if it can be shown that it was issued in error. </w:t>
      </w:r>
    </w:p>
    <w:p w:rsidR="003555B9" w:rsidRDefault="00BD36F2" w14:paraId="70C385D2" w14:textId="77777777">
      <w:pPr>
        <w:spacing w:after="204" w:line="259" w:lineRule="auto"/>
        <w:ind w:left="0" w:firstLine="0"/>
      </w:pPr>
      <w:r>
        <w:t xml:space="preserve"> </w:t>
      </w:r>
    </w:p>
    <w:p w:rsidR="003555B9" w:rsidRDefault="00BD36F2" w14:paraId="17F1B4BE" w14:textId="77777777">
      <w:pPr>
        <w:shd w:val="clear" w:color="auto" w:fill="EEEEEE"/>
        <w:spacing w:after="270" w:line="259" w:lineRule="auto"/>
        <w:ind w:left="-5"/>
      </w:pPr>
      <w:r>
        <w:rPr>
          <w:b/>
          <w:sz w:val="21"/>
        </w:rPr>
        <w:t xml:space="preserve">Question: </w:t>
      </w:r>
      <w:r>
        <w:rPr>
          <w:b/>
          <w:sz w:val="25"/>
        </w:rPr>
        <w:t>What happens if I do not pay a Fixed Penalty Notice?</w:t>
      </w:r>
      <w:r>
        <w:rPr>
          <w:b/>
          <w:sz w:val="20"/>
        </w:rPr>
        <w:t xml:space="preserve"> </w:t>
      </w:r>
    </w:p>
    <w:p w:rsidR="003555B9" w:rsidRDefault="00BD36F2" w14:paraId="2EAF9359" w14:textId="77777777">
      <w:pPr>
        <w:spacing w:after="0"/>
        <w:ind w:left="-5"/>
      </w:pPr>
      <w:r>
        <w:rPr>
          <w:b/>
        </w:rPr>
        <w:t>Answer</w:t>
      </w:r>
      <w:r>
        <w:t xml:space="preserve">: You will be given up to 28 days from when the Fixed Penalty Notice is issued to pay in full. If you fail to do so, the Local Authority is required, by law, to commence proceedings in the Magistrates’ Court for the original offence of poor school attendance. </w:t>
      </w:r>
      <w:r>
        <w:rPr>
          <w:rFonts w:ascii="Calibri" w:hAnsi="Calibri" w:eastAsia="Calibri" w:cs="Calibri"/>
        </w:rPr>
        <w:t xml:space="preserve"> </w:t>
      </w:r>
    </w:p>
    <w:p w:rsidR="003555B9" w:rsidRDefault="00BD36F2" w14:paraId="20B48B42" w14:textId="77777777">
      <w:pPr>
        <w:ind w:left="-5"/>
      </w:pPr>
      <w:r>
        <w:t xml:space="preserve">. </w:t>
      </w:r>
    </w:p>
    <w:p w:rsidR="003555B9" w:rsidRDefault="00BD36F2" w14:paraId="494F3938" w14:textId="77777777">
      <w:pPr>
        <w:shd w:val="clear" w:color="auto" w:fill="EEEEEE"/>
        <w:spacing w:after="296" w:line="259" w:lineRule="auto"/>
        <w:ind w:left="-5"/>
      </w:pPr>
      <w:r>
        <w:rPr>
          <w:b/>
          <w:sz w:val="21"/>
        </w:rPr>
        <w:t xml:space="preserve">Question: </w:t>
      </w:r>
      <w:r>
        <w:rPr>
          <w:b/>
          <w:sz w:val="25"/>
        </w:rPr>
        <w:t>What if my child has further unauthorised absence from school?</w:t>
      </w:r>
      <w:r>
        <w:rPr>
          <w:b/>
          <w:sz w:val="20"/>
        </w:rPr>
        <w:t xml:space="preserve"> </w:t>
      </w:r>
    </w:p>
    <w:p w:rsidR="003555B9" w:rsidRDefault="00BD36F2" w14:paraId="7F52F5CD" w14:textId="77777777">
      <w:pPr>
        <w:ind w:left="-5"/>
      </w:pPr>
      <w:r>
        <w:rPr>
          <w:b/>
        </w:rPr>
        <w:t>Answer</w:t>
      </w:r>
      <w:r>
        <w:t xml:space="preserve">: If you pay the Fixed Penalty Notice and your child has further unauthorised absences, you may be prosecuted for the further unauthorised absences but not for the absences during the period covered by the Fixed Penalty Notice. </w:t>
      </w:r>
    </w:p>
    <w:p w:rsidR="003555B9" w:rsidRDefault="00BD36F2" w14:paraId="2CACBF39" w14:textId="77777777">
      <w:pPr>
        <w:spacing w:after="199" w:line="259" w:lineRule="auto"/>
        <w:ind w:left="0" w:firstLine="0"/>
      </w:pPr>
      <w:r>
        <w:t xml:space="preserve"> </w:t>
      </w:r>
    </w:p>
    <w:p w:rsidR="003555B9" w:rsidRDefault="00BD36F2" w14:paraId="7A30AA05" w14:textId="77777777">
      <w:pPr>
        <w:shd w:val="clear" w:color="auto" w:fill="EEEEEE"/>
        <w:spacing w:after="270" w:line="259" w:lineRule="auto"/>
        <w:ind w:left="-5"/>
      </w:pPr>
      <w:r>
        <w:rPr>
          <w:b/>
          <w:sz w:val="25"/>
        </w:rPr>
        <w:t xml:space="preserve">Question: Can I get help if my child is not attending school? </w:t>
      </w:r>
    </w:p>
    <w:p w:rsidR="003555B9" w:rsidRDefault="00BD36F2" w14:paraId="37F78A7D" w14:textId="313D256D">
      <w:pPr>
        <w:ind w:left="-5"/>
      </w:pPr>
      <w:r>
        <w:rPr>
          <w:b/>
        </w:rPr>
        <w:t>Answer</w:t>
      </w:r>
      <w:r>
        <w:t>: Yes. Both the school and the</w:t>
      </w:r>
      <w:r w:rsidR="005C06DD">
        <w:t xml:space="preserve"> Education Welfare </w:t>
      </w:r>
      <w:r w:rsidRPr="00DB0A35" w:rsidR="005C06DD">
        <w:rPr>
          <w:color w:val="auto"/>
        </w:rPr>
        <w:t>Service,</w:t>
      </w:r>
      <w:r w:rsidRPr="00DB0A35">
        <w:rPr>
          <w:color w:val="auto"/>
        </w:rPr>
        <w:t xml:space="preserve"> </w:t>
      </w:r>
      <w:r w:rsidRPr="00DB0A35" w:rsidR="00EF0F4C">
        <w:rPr>
          <w:color w:val="auto"/>
        </w:rPr>
        <w:t>School Attendance Support Team</w:t>
      </w:r>
      <w:r w:rsidRPr="00DB0A35">
        <w:rPr>
          <w:color w:val="auto"/>
        </w:rPr>
        <w:t xml:space="preserve"> are available to provide advice and s</w:t>
      </w:r>
      <w:r>
        <w:t xml:space="preserve">upport. </w:t>
      </w:r>
    </w:p>
    <w:p w:rsidR="003555B9" w:rsidRDefault="00BD36F2" w14:paraId="2E889CE0" w14:textId="77777777">
      <w:pPr>
        <w:spacing w:after="0" w:line="259" w:lineRule="auto"/>
        <w:ind w:left="0" w:firstLine="0"/>
      </w:pPr>
      <w:r>
        <w:t xml:space="preserve"> </w:t>
      </w:r>
    </w:p>
    <w:sectPr w:rsidR="003555B9">
      <w:pgSz w:w="11906" w:h="16838"/>
      <w:pgMar w:top="1470" w:right="1446"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D05E7"/>
    <w:multiLevelType w:val="hybridMultilevel"/>
    <w:tmpl w:val="381E2564"/>
    <w:lvl w:ilvl="0" w:tplc="EE98BF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6C2B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06CD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D4DF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67A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00C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61D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A22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263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9638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B9"/>
    <w:rsid w:val="00086B39"/>
    <w:rsid w:val="00130214"/>
    <w:rsid w:val="002A13CE"/>
    <w:rsid w:val="003555B9"/>
    <w:rsid w:val="00483E6F"/>
    <w:rsid w:val="005C06DD"/>
    <w:rsid w:val="007E7ACA"/>
    <w:rsid w:val="00BD36F2"/>
    <w:rsid w:val="00DB0A35"/>
    <w:rsid w:val="00E14691"/>
    <w:rsid w:val="00E32DC3"/>
    <w:rsid w:val="00EF0F4C"/>
    <w:rsid w:val="00FA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BB29"/>
  <w15:docId w15:val="{A82EBEB6-2153-4027-8E71-535737E2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3" w:line="26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new-faq-fixed-penalty-notice</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FAQ-fixed-penalty-notice</dc:title>
  <dc:subject>
  </dc:subject>
  <dc:creator>Nicole Lovell</dc:creator>
  <cp:keywords>
  </cp:keywords>
  <cp:lastModifiedBy>Andrew Beville</cp:lastModifiedBy>
  <cp:revision>7</cp:revision>
  <dcterms:created xsi:type="dcterms:W3CDTF">2024-07-11T10:39:00Z</dcterms:created>
  <dcterms:modified xsi:type="dcterms:W3CDTF">2024-08-19T10:41:45Z</dcterms:modified>
</cp:coreProperties>
</file>